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87FDE3" w14:textId="43CE713D" w:rsidR="00FB6BB1" w:rsidRDefault="00EC07C8" w:rsidP="00FB6BB1">
      <w:pPr>
        <w:pStyle w:val="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0445" wp14:editId="70A10A5A">
                <wp:simplePos x="0" y="0"/>
                <wp:positionH relativeFrom="column">
                  <wp:posOffset>-236855</wp:posOffset>
                </wp:positionH>
                <wp:positionV relativeFrom="paragraph">
                  <wp:posOffset>2869065</wp:posOffset>
                </wp:positionV>
                <wp:extent cx="2547620" cy="40748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620" cy="407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EE8C8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Medium" w:hAnsi="Franklin Gothic Medium" w:cs="Poppins SemiBold"/>
                                <w:caps/>
                                <w:color w:val="3A5575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04E99">
                              <w:rPr>
                                <w:rFonts w:ascii="Franklin Gothic Medium" w:hAnsi="Franklin Gothic Medium" w:cs="Poppins ExtraBold"/>
                                <w:caps/>
                                <w:color w:val="3A5575"/>
                                <w:spacing w:val="10"/>
                                <w:sz w:val="21"/>
                                <w:szCs w:val="21"/>
                              </w:rPr>
                              <w:t>[Client Name]’s</w:t>
                            </w:r>
                            <w:r w:rsidRPr="00B04E99">
                              <w:rPr>
                                <w:rFonts w:ascii="Franklin Gothic Medium" w:hAnsi="Franklin Gothic Medium" w:cs="Poppins SemiBold"/>
                                <w:caps/>
                                <w:color w:val="3A5575"/>
                                <w:spacing w:val="10"/>
                                <w:sz w:val="21"/>
                                <w:szCs w:val="21"/>
                              </w:rPr>
                              <w:t xml:space="preserve"> Benefits</w:t>
                            </w:r>
                          </w:p>
                          <w:p w14:paraId="4BF4F5C8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Poppins SemiBold" w:hAnsi="Poppins SemiBold" w:cs="Poppins SemiBold"/>
                                <w:b/>
                                <w:bCs/>
                                <w:caps/>
                                <w:color w:val="3A5575"/>
                                <w:spacing w:val="9"/>
                                <w:sz w:val="18"/>
                                <w:szCs w:val="18"/>
                              </w:rPr>
                            </w:pPr>
                          </w:p>
                          <w:p w14:paraId="0F85CB2E" w14:textId="3324863F" w:rsidR="00B04E99" w:rsidRDefault="00176CB0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We believe in supporting m</w:t>
                            </w:r>
                            <w:r w:rsidR="00B04E99"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ental health </w:t>
                            </w: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and wellbeing and want to make sure you are able to quickly and easily connect with all of the </w:t>
                            </w:r>
                            <w:r w:rsidR="00B04E99"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resources available to you! </w:t>
                            </w: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 w:rsidR="00B04E99"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onfidential support is just a click or phone call away. If you need additional help with your benefits, log in to your myHealthcheck360 account and select “Benefits Wallet” or contact HR.</w:t>
                            </w:r>
                          </w:p>
                          <w:p w14:paraId="1AD06F2B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089BCE94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5C50B06C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</w:pP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Get Help with Your Benefits</w:t>
                            </w:r>
                          </w:p>
                          <w:p w14:paraId="1E8D02F7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Log in to your myHealthCheck360 account and select Benefits Wallet.</w:t>
                            </w:r>
                          </w:p>
                          <w:p w14:paraId="22B78E81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76E2BD5B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Medium" w:hAnsi="Franklin Gothic Medium" w:cs="Poppins SemiBold"/>
                                <w:caps/>
                                <w:color w:val="3A5575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B04E99">
                              <w:rPr>
                                <w:rFonts w:ascii="Franklin Gothic Medium" w:hAnsi="Franklin Gothic Medium" w:cs="Poppins SemiBold"/>
                                <w:caps/>
                                <w:color w:val="3A5575"/>
                                <w:spacing w:val="10"/>
                                <w:sz w:val="20"/>
                                <w:szCs w:val="20"/>
                              </w:rPr>
                              <w:t>Contact HR:</w:t>
                            </w:r>
                          </w:p>
                          <w:p w14:paraId="73874BBC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i/>
                                <w:iCs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insert phone</w:t>
                            </w:r>
                          </w:p>
                          <w:p w14:paraId="1573EF5C" w14:textId="287158EB" w:rsidR="00B04E99" w:rsidRDefault="00B04E99" w:rsidP="00B04E99"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insert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CE04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65pt;margin-top:225.9pt;width:200.6pt;height:32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WDGAIAAC0EAAAOAAAAZHJzL2Uyb0RvYy54bWysU02P2yAQvVfqf0DcGzupk2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" filled="f" stroked="f" strokeweight=".5pt">
                <v:textbox>
                  <w:txbxContent>
                    <w:p w14:paraId="19BEE8C8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Medium" w:hAnsi="Franklin Gothic Medium" w:cs="Poppins SemiBold"/>
                          <w:caps/>
                          <w:color w:val="3A5575"/>
                          <w:spacing w:val="10"/>
                          <w:sz w:val="21"/>
                          <w:szCs w:val="21"/>
                        </w:rPr>
                      </w:pPr>
                      <w:r w:rsidRPr="00B04E99">
                        <w:rPr>
                          <w:rFonts w:ascii="Franklin Gothic Medium" w:hAnsi="Franklin Gothic Medium" w:cs="Poppins ExtraBold"/>
                          <w:caps/>
                          <w:color w:val="3A5575"/>
                          <w:spacing w:val="10"/>
                          <w:sz w:val="21"/>
                          <w:szCs w:val="21"/>
                        </w:rPr>
                        <w:t>[Client Name]’s</w:t>
                      </w:r>
                      <w:r w:rsidRPr="00B04E99">
                        <w:rPr>
                          <w:rFonts w:ascii="Franklin Gothic Medium" w:hAnsi="Franklin Gothic Medium" w:cs="Poppins SemiBold"/>
                          <w:caps/>
                          <w:color w:val="3A5575"/>
                          <w:spacing w:val="10"/>
                          <w:sz w:val="21"/>
                          <w:szCs w:val="21"/>
                        </w:rPr>
                        <w:t xml:space="preserve"> Benefits</w:t>
                      </w:r>
                    </w:p>
                    <w:p w14:paraId="4BF4F5C8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Poppins SemiBold" w:hAnsi="Poppins SemiBold" w:cs="Poppins SemiBold"/>
                          <w:b/>
                          <w:bCs/>
                          <w:caps/>
                          <w:color w:val="3A5575"/>
                          <w:spacing w:val="9"/>
                          <w:sz w:val="18"/>
                          <w:szCs w:val="18"/>
                        </w:rPr>
                      </w:pPr>
                    </w:p>
                    <w:p w14:paraId="0F85CB2E" w14:textId="3324863F" w:rsidR="00B04E99" w:rsidRDefault="00176CB0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We believe in supporting m</w:t>
                      </w:r>
                      <w:r w:rsidR="00B04E99"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ental health </w:t>
                      </w: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and wellbeing and want to make sure you are able to quickly and easily connect with all of the </w:t>
                      </w:r>
                      <w:r w:rsidR="00B04E99"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resources available to you! </w:t>
                      </w: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C</w:t>
                      </w:r>
                      <w:r w:rsidR="00B04E99"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onfidential support is just a click or phone call away. If you need additional help with your benefits, log in to your myHealthcheck360 account and select “Benefits Wallet” or contact HR.</w:t>
                      </w:r>
                    </w:p>
                    <w:p w14:paraId="1AD06F2B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089BCE94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5C50B06C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</w:pP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Get Help with Your Benefits</w:t>
                      </w:r>
                    </w:p>
                    <w:p w14:paraId="1E8D02F7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Log in to your myHealthCheck360 account and select Benefits Wallet.</w:t>
                      </w:r>
                    </w:p>
                    <w:p w14:paraId="22B78E81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76E2BD5B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Medium" w:hAnsi="Franklin Gothic Medium" w:cs="Poppins SemiBold"/>
                          <w:caps/>
                          <w:color w:val="3A5575"/>
                          <w:spacing w:val="10"/>
                          <w:sz w:val="20"/>
                          <w:szCs w:val="20"/>
                        </w:rPr>
                      </w:pPr>
                      <w:r w:rsidRPr="00B04E99">
                        <w:rPr>
                          <w:rFonts w:ascii="Franklin Gothic Medium" w:hAnsi="Franklin Gothic Medium" w:cs="Poppins SemiBold"/>
                          <w:caps/>
                          <w:color w:val="3A5575"/>
                          <w:spacing w:val="10"/>
                          <w:sz w:val="20"/>
                          <w:szCs w:val="20"/>
                        </w:rPr>
                        <w:t>Contact HR:</w:t>
                      </w:r>
                    </w:p>
                    <w:p w14:paraId="73874BBC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i/>
                          <w:iCs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iCs/>
                          <w:color w:val="464343"/>
                          <w:spacing w:val="2"/>
                          <w:sz w:val="18"/>
                          <w:szCs w:val="18"/>
                        </w:rPr>
                        <w:t>insert phone</w:t>
                      </w:r>
                    </w:p>
                    <w:p w14:paraId="1573EF5C" w14:textId="287158EB" w:rsidR="00B04E99" w:rsidRDefault="00B04E99" w:rsidP="00B04E99">
                      <w:r>
                        <w:rPr>
                          <w:rFonts w:ascii="Open Sans" w:hAnsi="Open Sans" w:cs="Open Sans"/>
                          <w:i/>
                          <w:iCs/>
                          <w:color w:val="464343"/>
                          <w:spacing w:val="2"/>
                          <w:sz w:val="18"/>
                          <w:szCs w:val="18"/>
                        </w:rPr>
                        <w:t>insert email</w:t>
                      </w:r>
                    </w:p>
                  </w:txbxContent>
                </v:textbox>
              </v:shape>
            </w:pict>
          </mc:Fallback>
        </mc:AlternateContent>
      </w:r>
      <w:r w:rsidR="00B04E99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10CB814" wp14:editId="60FE54CC">
            <wp:simplePos x="0" y="0"/>
            <wp:positionH relativeFrom="column">
              <wp:posOffset>-165735</wp:posOffset>
            </wp:positionH>
            <wp:positionV relativeFrom="paragraph">
              <wp:posOffset>7040948</wp:posOffset>
            </wp:positionV>
            <wp:extent cx="1615440" cy="778872"/>
            <wp:effectExtent l="0" t="0" r="3810" b="2540"/>
            <wp:wrapNone/>
            <wp:docPr id="10" name="Picture 10" descr="Logo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placeholder.pn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7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E9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C6513" wp14:editId="2683FB8A">
                <wp:simplePos x="0" y="0"/>
                <wp:positionH relativeFrom="column">
                  <wp:posOffset>3331284</wp:posOffset>
                </wp:positionH>
                <wp:positionV relativeFrom="paragraph">
                  <wp:posOffset>2016822</wp:posOffset>
                </wp:positionV>
                <wp:extent cx="2672178" cy="56728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178" cy="5672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C62BD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</w:pP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Mental Wellbeing</w:t>
                            </w:r>
                          </w:p>
                          <w:p w14:paraId="3864C0BB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Provider:</w:t>
                            </w:r>
                          </w:p>
                          <w:p w14:paraId="0C429822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71D30DCA" w14:textId="3617746C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Phone </w:t>
                            </w:r>
                          </w:p>
                          <w:p w14:paraId="48C4FC7D" w14:textId="4DC5BE04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  <w:p w14:paraId="481715DC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38AE7995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</w:pP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Employee Assistance Program (EAP)</w:t>
                            </w:r>
                          </w:p>
                          <w:p w14:paraId="187B08BF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Provider:</w:t>
                            </w:r>
                          </w:p>
                          <w:p w14:paraId="430B4308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221753DD" w14:textId="16F52596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14:paraId="73F90379" w14:textId="3F4D63A9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Website </w:t>
                            </w:r>
                          </w:p>
                          <w:p w14:paraId="33073005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35C9FB6C" w14:textId="1B3EEED6" w:rsidR="00B04E99" w:rsidRPr="00B04E99" w:rsidRDefault="00176CB0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</w:pPr>
                            <w:r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 xml:space="preserve">Health &amp; </w:t>
                            </w: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Well</w:t>
                            </w:r>
                            <w:r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being</w:t>
                            </w: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 xml:space="preserve"> </w:t>
                            </w:r>
                            <w:r w:rsidR="00B04E99"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Program</w:t>
                            </w:r>
                          </w:p>
                          <w:p w14:paraId="20BF1C47" w14:textId="585D5A50" w:rsidR="00B04E99" w:rsidRDefault="00176CB0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HealthCheck360</w:t>
                            </w:r>
                          </w:p>
                          <w:p w14:paraId="5EAC928D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1D7F255C" w14:textId="6354D2F1" w:rsidR="00B04E99" w:rsidRDefault="00176CB0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800</w:t>
                            </w:r>
                            <w:r w:rsidR="00AF42E3"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511</w:t>
                            </w:r>
                            <w:r w:rsidR="00AF42E3"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0360</w:t>
                            </w:r>
                          </w:p>
                          <w:p w14:paraId="31C8F0BF" w14:textId="16AE0C78" w:rsidR="00B04E99" w:rsidRDefault="00176CB0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https://myhealthcheck360.com</w:t>
                            </w:r>
                          </w:p>
                          <w:p w14:paraId="04C89D51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Poppins SemiBold" w:hAnsi="Poppins SemiBold" w:cs="Poppins SemiBold"/>
                                <w:b/>
                                <w:bCs/>
                                <w:caps/>
                                <w:color w:val="3A5575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1F47DC4F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</w:pP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Financial Wellness</w:t>
                            </w:r>
                          </w:p>
                          <w:p w14:paraId="22DB78CD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Provider:</w:t>
                            </w:r>
                          </w:p>
                          <w:p w14:paraId="58B6097E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5A970961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Phone </w:t>
                            </w:r>
                          </w:p>
                          <w:p w14:paraId="6F4FA993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  <w:p w14:paraId="5E295659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72E28E8A" w14:textId="77777777" w:rsidR="00B04E99" w:rsidRP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</w:pPr>
                            <w:r w:rsidRPr="00B04E99">
                              <w:rPr>
                                <w:rFonts w:ascii="Franklin Gothic Demi" w:hAnsi="Franklin Gothic Demi" w:cs="Poppins Black"/>
                                <w:b/>
                                <w:bCs/>
                                <w:color w:val="3A5575"/>
                                <w:spacing w:val="2"/>
                              </w:rPr>
                              <w:t>Telemedicine</w:t>
                            </w:r>
                          </w:p>
                          <w:p w14:paraId="788327C9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Provider:</w:t>
                            </w:r>
                          </w:p>
                          <w:p w14:paraId="5A9A3A56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69BCD9DE" w14:textId="77777777" w:rsidR="00B04E99" w:rsidRDefault="00B04E99" w:rsidP="00B04E99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 xml:space="preserve">Phone </w:t>
                            </w:r>
                          </w:p>
                          <w:p w14:paraId="0687D5B6" w14:textId="0CFF17AE" w:rsidR="00B04E99" w:rsidRDefault="00B04E99" w:rsidP="00B04E99">
                            <w:r>
                              <w:rPr>
                                <w:rFonts w:ascii="Open Sans" w:hAnsi="Open Sans" w:cs="Open Sans"/>
                                <w:color w:val="464343"/>
                                <w:spacing w:val="2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AC6513" id="Text Box 2" o:spid="_x0000_s1027" type="#_x0000_t202" style="position:absolute;margin-left:262.3pt;margin-top:158.8pt;width:210.4pt;height:4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RFGQIAADQ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" filled="f" stroked="f" strokeweight=".5pt">
                <v:textbox>
                  <w:txbxContent>
                    <w:p w14:paraId="47FC62BD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</w:pP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Mental Wellbeing</w:t>
                      </w:r>
                    </w:p>
                    <w:p w14:paraId="3864C0BB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Provider:</w:t>
                      </w:r>
                    </w:p>
                    <w:p w14:paraId="0C429822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71D30DCA" w14:textId="3617746C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Phone </w:t>
                      </w:r>
                    </w:p>
                    <w:p w14:paraId="48C4FC7D" w14:textId="4DC5BE04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Website</w:t>
                      </w:r>
                    </w:p>
                    <w:p w14:paraId="481715DC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38AE7995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</w:pP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Employee Assistance Program (EAP)</w:t>
                      </w:r>
                    </w:p>
                    <w:p w14:paraId="187B08BF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Provider:</w:t>
                      </w:r>
                    </w:p>
                    <w:p w14:paraId="430B4308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221753DD" w14:textId="16F52596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Phone</w:t>
                      </w:r>
                    </w:p>
                    <w:p w14:paraId="73F90379" w14:textId="3F4D63A9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Website </w:t>
                      </w:r>
                    </w:p>
                    <w:p w14:paraId="33073005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35C9FB6C" w14:textId="1B3EEED6" w:rsidR="00B04E99" w:rsidRPr="00B04E99" w:rsidRDefault="00176CB0" w:rsidP="00B04E99">
                      <w:pPr>
                        <w:pStyle w:val="BasicParagraph"/>
                        <w:suppressAutoHyphens/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</w:pPr>
                      <w:r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 xml:space="preserve">Health &amp; </w:t>
                      </w: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Well</w:t>
                      </w:r>
                      <w:r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being</w:t>
                      </w: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 xml:space="preserve"> </w:t>
                      </w:r>
                      <w:r w:rsidR="00B04E99"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Program</w:t>
                      </w:r>
                    </w:p>
                    <w:p w14:paraId="20BF1C47" w14:textId="585D5A50" w:rsidR="00B04E99" w:rsidRDefault="00176CB0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HealthCheck360</w:t>
                      </w:r>
                    </w:p>
                    <w:p w14:paraId="5EAC928D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1D7F255C" w14:textId="6354D2F1" w:rsidR="00B04E99" w:rsidRDefault="00176CB0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800</w:t>
                      </w:r>
                      <w:r w:rsidR="00AF42E3"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511</w:t>
                      </w:r>
                      <w:r w:rsidR="00AF42E3"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0360</w:t>
                      </w:r>
                    </w:p>
                    <w:p w14:paraId="31C8F0BF" w14:textId="16AE0C78" w:rsidR="00B04E99" w:rsidRDefault="00176CB0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https://myhealthcheck360.com</w:t>
                      </w:r>
                    </w:p>
                    <w:p w14:paraId="04C89D51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Poppins SemiBold" w:hAnsi="Poppins SemiBold" w:cs="Poppins SemiBold"/>
                          <w:b/>
                          <w:bCs/>
                          <w:caps/>
                          <w:color w:val="3A5575"/>
                          <w:spacing w:val="10"/>
                          <w:sz w:val="20"/>
                          <w:szCs w:val="20"/>
                        </w:rPr>
                      </w:pPr>
                    </w:p>
                    <w:p w14:paraId="1F47DC4F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</w:pP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Financial Wellness</w:t>
                      </w:r>
                    </w:p>
                    <w:p w14:paraId="22DB78CD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Provider:</w:t>
                      </w:r>
                    </w:p>
                    <w:p w14:paraId="58B6097E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5A970961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Phone </w:t>
                      </w:r>
                    </w:p>
                    <w:p w14:paraId="6F4FA993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Website</w:t>
                      </w:r>
                    </w:p>
                    <w:p w14:paraId="5E295659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72E28E8A" w14:textId="77777777" w:rsidR="00B04E99" w:rsidRPr="00B04E99" w:rsidRDefault="00B04E99" w:rsidP="00B04E99">
                      <w:pPr>
                        <w:pStyle w:val="BasicParagraph"/>
                        <w:suppressAutoHyphens/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</w:pPr>
                      <w:r w:rsidRPr="00B04E99">
                        <w:rPr>
                          <w:rFonts w:ascii="Franklin Gothic Demi" w:hAnsi="Franklin Gothic Demi" w:cs="Poppins Black"/>
                          <w:b/>
                          <w:bCs/>
                          <w:color w:val="3A5575"/>
                          <w:spacing w:val="2"/>
                        </w:rPr>
                        <w:t>Telemedicine</w:t>
                      </w:r>
                    </w:p>
                    <w:p w14:paraId="788327C9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Provider:</w:t>
                      </w:r>
                    </w:p>
                    <w:p w14:paraId="5A9A3A56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</w:p>
                    <w:p w14:paraId="69BCD9DE" w14:textId="77777777" w:rsidR="00B04E99" w:rsidRDefault="00B04E99" w:rsidP="00B04E99">
                      <w:pPr>
                        <w:pStyle w:val="BasicParagraph"/>
                        <w:suppressAutoHyphens/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 xml:space="preserve">Phone </w:t>
                      </w:r>
                    </w:p>
                    <w:p w14:paraId="0687D5B6" w14:textId="0CFF17AE" w:rsidR="00B04E99" w:rsidRDefault="00B04E99" w:rsidP="00B04E99">
                      <w:r>
                        <w:rPr>
                          <w:rFonts w:ascii="Open Sans" w:hAnsi="Open Sans" w:cs="Open Sans"/>
                          <w:color w:val="464343"/>
                          <w:spacing w:val="2"/>
                          <w:sz w:val="18"/>
                          <w:szCs w:val="18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BB1" w:rsidSect="008B7C82">
      <w:headerReference w:type="default" r:id="rId9"/>
      <w:headerReference w:type="first" r:id="rId10"/>
      <w:pgSz w:w="12240" w:h="15840"/>
      <w:pgMar w:top="2304" w:right="1800" w:bottom="1440" w:left="180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3BC7" w14:textId="77777777" w:rsidR="00185A49" w:rsidRDefault="00185A49" w:rsidP="0094061F">
      <w:r>
        <w:separator/>
      </w:r>
    </w:p>
  </w:endnote>
  <w:endnote w:type="continuationSeparator" w:id="0">
    <w:p w14:paraId="59627BDE" w14:textId="77777777" w:rsidR="00185A49" w:rsidRDefault="00185A49" w:rsidP="009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oppins ExtraBold">
    <w:charset w:val="4D"/>
    <w:family w:val="auto"/>
    <w:pitch w:val="variable"/>
    <w:sig w:usb0="00008007" w:usb1="00000000" w:usb2="00000000" w:usb3="00000000" w:csb0="00000093" w:csb1="00000000"/>
  </w:font>
  <w:font w:name="Poppins SemiBold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oppins Black"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D095" w14:textId="77777777" w:rsidR="00185A49" w:rsidRDefault="00185A49" w:rsidP="0094061F">
      <w:r>
        <w:separator/>
      </w:r>
    </w:p>
  </w:footnote>
  <w:footnote w:type="continuationSeparator" w:id="0">
    <w:p w14:paraId="35579026" w14:textId="77777777" w:rsidR="00185A49" w:rsidRDefault="00185A49" w:rsidP="0094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7F42E" w14:textId="59DF6147" w:rsidR="005E4A65" w:rsidRDefault="005E4A6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38BE6E" wp14:editId="27DF3D76">
          <wp:simplePos x="0" y="0"/>
          <wp:positionH relativeFrom="margin">
            <wp:posOffset>-1157605</wp:posOffset>
          </wp:positionH>
          <wp:positionV relativeFrom="paragraph">
            <wp:posOffset>-811305</wp:posOffset>
          </wp:positionV>
          <wp:extent cx="7801896" cy="10030161"/>
          <wp:effectExtent l="0" t="0" r="0" b="3175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buse\AppData\Local\Temp\VirtualBox Dropped Files\2016-06-29T19_07_38.830208100Z\Letterhead_Dubuq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1896" cy="10030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FA3F" w14:textId="77777777" w:rsidR="00C47A77" w:rsidRDefault="00C47A77">
    <w:pPr>
      <w:pStyle w:val="Header"/>
    </w:pPr>
    <w:r w:rsidRPr="00C47A77">
      <w:rPr>
        <w:noProof/>
      </w:rPr>
      <w:drawing>
        <wp:anchor distT="0" distB="0" distL="114300" distR="114300" simplePos="0" relativeHeight="251660288" behindDoc="1" locked="0" layoutInCell="1" allowOverlap="1" wp14:anchorId="3D42E9D8" wp14:editId="61FF0984">
          <wp:simplePos x="0" y="0"/>
          <wp:positionH relativeFrom="page">
            <wp:posOffset>8878</wp:posOffset>
          </wp:positionH>
          <wp:positionV relativeFrom="page">
            <wp:posOffset>8878</wp:posOffset>
          </wp:positionV>
          <wp:extent cx="7767961" cy="10052656"/>
          <wp:effectExtent l="0" t="0" r="4445" b="0"/>
          <wp:wrapNone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110" cy="10056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6E"/>
    <w:multiLevelType w:val="hybridMultilevel"/>
    <w:tmpl w:val="EE2CB96A"/>
    <w:lvl w:ilvl="0" w:tplc="FFE8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EB1"/>
    <w:multiLevelType w:val="hybridMultilevel"/>
    <w:tmpl w:val="8CEEE762"/>
    <w:lvl w:ilvl="0" w:tplc="FFE8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F4272"/>
    <w:multiLevelType w:val="hybridMultilevel"/>
    <w:tmpl w:val="7DB2721E"/>
    <w:lvl w:ilvl="0" w:tplc="AE5A3836">
      <w:start w:val="1"/>
      <w:numFmt w:val="bullet"/>
      <w:lvlText w:val="•"/>
      <w:lvlJc w:val="left"/>
      <w:pPr>
        <w:ind w:left="9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48163C"/>
    <w:multiLevelType w:val="hybridMultilevel"/>
    <w:tmpl w:val="84A4ED44"/>
    <w:lvl w:ilvl="0" w:tplc="958CB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D2060"/>
    <w:multiLevelType w:val="hybridMultilevel"/>
    <w:tmpl w:val="E7F669D2"/>
    <w:lvl w:ilvl="0" w:tplc="BCCC5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5D5D" w:themeColor="text1" w:themeTint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BB8"/>
    <w:multiLevelType w:val="hybridMultilevel"/>
    <w:tmpl w:val="1A8C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917335"/>
    <w:multiLevelType w:val="hybridMultilevel"/>
    <w:tmpl w:val="23C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A03E23"/>
    <w:multiLevelType w:val="hybridMultilevel"/>
    <w:tmpl w:val="2C8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404FAD"/>
    <w:multiLevelType w:val="hybridMultilevel"/>
    <w:tmpl w:val="C63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7E5E7F"/>
    <w:multiLevelType w:val="hybridMultilevel"/>
    <w:tmpl w:val="E314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3646"/>
    <w:multiLevelType w:val="hybridMultilevel"/>
    <w:tmpl w:val="A37E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D54B1D"/>
    <w:multiLevelType w:val="hybridMultilevel"/>
    <w:tmpl w:val="9AF40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E1DE2"/>
    <w:multiLevelType w:val="hybridMultilevel"/>
    <w:tmpl w:val="2ADC935C"/>
    <w:lvl w:ilvl="0" w:tplc="97AE8E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1404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6E0"/>
    <w:multiLevelType w:val="hybridMultilevel"/>
    <w:tmpl w:val="EF74E5B8"/>
    <w:lvl w:ilvl="0" w:tplc="FFE801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511E9"/>
    <w:multiLevelType w:val="hybridMultilevel"/>
    <w:tmpl w:val="790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29A1"/>
    <w:multiLevelType w:val="hybridMultilevel"/>
    <w:tmpl w:val="60AE71E4"/>
    <w:lvl w:ilvl="0" w:tplc="FFE801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587C52"/>
    <w:multiLevelType w:val="hybridMultilevel"/>
    <w:tmpl w:val="2C4A6FD0"/>
    <w:lvl w:ilvl="0" w:tplc="AE5A3836">
      <w:start w:val="1"/>
      <w:numFmt w:val="bullet"/>
      <w:lvlText w:val="•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  <w:sz w:val="1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D31E7"/>
    <w:multiLevelType w:val="hybridMultilevel"/>
    <w:tmpl w:val="50484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23E61"/>
    <w:multiLevelType w:val="hybridMultilevel"/>
    <w:tmpl w:val="CA6C26CA"/>
    <w:lvl w:ilvl="0" w:tplc="FEFA83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72252"/>
    <w:multiLevelType w:val="hybridMultilevel"/>
    <w:tmpl w:val="78CE1A58"/>
    <w:lvl w:ilvl="0" w:tplc="094E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5D5D" w:themeColor="text1" w:themeTint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D007C"/>
    <w:multiLevelType w:val="hybridMultilevel"/>
    <w:tmpl w:val="89AE389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5BB47006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810B6C"/>
    <w:multiLevelType w:val="hybridMultilevel"/>
    <w:tmpl w:val="A190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EF2730"/>
    <w:multiLevelType w:val="hybridMultilevel"/>
    <w:tmpl w:val="FD8C7C4E"/>
    <w:lvl w:ilvl="0" w:tplc="5C9434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13FC4"/>
    <w:multiLevelType w:val="hybridMultilevel"/>
    <w:tmpl w:val="A8EE39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5D5D" w:themeColor="text1" w:themeTint="BF"/>
      </w:rPr>
    </w:lvl>
    <w:lvl w:ilvl="1" w:tplc="958CB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7707"/>
    <w:multiLevelType w:val="hybridMultilevel"/>
    <w:tmpl w:val="1F86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A7A93"/>
    <w:multiLevelType w:val="hybridMultilevel"/>
    <w:tmpl w:val="B5783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F7571"/>
    <w:multiLevelType w:val="hybridMultilevel"/>
    <w:tmpl w:val="9D0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A17212"/>
    <w:multiLevelType w:val="hybridMultilevel"/>
    <w:tmpl w:val="3D22C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B771B"/>
    <w:multiLevelType w:val="hybridMultilevel"/>
    <w:tmpl w:val="FCA29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5D5D" w:themeColor="text1" w:themeTint="BF"/>
      </w:rPr>
    </w:lvl>
    <w:lvl w:ilvl="1" w:tplc="958CB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F044F"/>
    <w:multiLevelType w:val="hybridMultilevel"/>
    <w:tmpl w:val="7C32F4B8"/>
    <w:lvl w:ilvl="0" w:tplc="958CB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250B8A"/>
    <w:multiLevelType w:val="hybridMultilevel"/>
    <w:tmpl w:val="04569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610992"/>
    <w:multiLevelType w:val="hybridMultilevel"/>
    <w:tmpl w:val="EA3A6DB6"/>
    <w:lvl w:ilvl="0" w:tplc="4962C16C">
      <w:start w:val="1"/>
      <w:numFmt w:val="bullet"/>
      <w:pStyle w:val="SubBullet3"/>
      <w:lvlText w:val=""/>
      <w:lvlJc w:val="left"/>
      <w:pPr>
        <w:ind w:left="11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2" w15:restartNumberingAfterBreak="0">
    <w:nsid w:val="5EA41512"/>
    <w:multiLevelType w:val="hybridMultilevel"/>
    <w:tmpl w:val="F9A82710"/>
    <w:lvl w:ilvl="0" w:tplc="C0841E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13F9D"/>
    <w:multiLevelType w:val="hybridMultilevel"/>
    <w:tmpl w:val="7394749A"/>
    <w:lvl w:ilvl="0" w:tplc="C0841E1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3207EC"/>
    <w:multiLevelType w:val="hybridMultilevel"/>
    <w:tmpl w:val="0BB81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9527E"/>
    <w:multiLevelType w:val="hybridMultilevel"/>
    <w:tmpl w:val="8CA2B9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1902F1"/>
    <w:multiLevelType w:val="multilevel"/>
    <w:tmpl w:val="194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DB2559"/>
    <w:multiLevelType w:val="hybridMultilevel"/>
    <w:tmpl w:val="25C8D432"/>
    <w:lvl w:ilvl="0" w:tplc="ECE240C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color w:val="404040"/>
      </w:rPr>
    </w:lvl>
    <w:lvl w:ilvl="1" w:tplc="1CD6C13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  <w:color w:val="4040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617FC"/>
    <w:multiLevelType w:val="hybridMultilevel"/>
    <w:tmpl w:val="141CBA20"/>
    <w:lvl w:ilvl="0" w:tplc="AE5A3836">
      <w:start w:val="1"/>
      <w:numFmt w:val="bullet"/>
      <w:pStyle w:val="BulletProposal"/>
      <w:lvlText w:val="•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B235E4">
      <w:start w:val="1"/>
      <w:numFmt w:val="bullet"/>
      <w:pStyle w:val="SubBulletProposal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D64C0"/>
    <w:multiLevelType w:val="hybridMultilevel"/>
    <w:tmpl w:val="D0B2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EB6CB5"/>
    <w:multiLevelType w:val="hybridMultilevel"/>
    <w:tmpl w:val="7B22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594624"/>
    <w:multiLevelType w:val="hybridMultilevel"/>
    <w:tmpl w:val="CD50F0A8"/>
    <w:lvl w:ilvl="0" w:tplc="FFE801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30465D"/>
    <w:multiLevelType w:val="hybridMultilevel"/>
    <w:tmpl w:val="54301608"/>
    <w:lvl w:ilvl="0" w:tplc="5BB4700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7"/>
  </w:num>
  <w:num w:numId="4">
    <w:abstractNumId w:val="25"/>
  </w:num>
  <w:num w:numId="5">
    <w:abstractNumId w:val="26"/>
  </w:num>
  <w:num w:numId="6">
    <w:abstractNumId w:val="5"/>
  </w:num>
  <w:num w:numId="7">
    <w:abstractNumId w:val="21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39"/>
  </w:num>
  <w:num w:numId="13">
    <w:abstractNumId w:val="8"/>
  </w:num>
  <w:num w:numId="14">
    <w:abstractNumId w:val="40"/>
  </w:num>
  <w:num w:numId="15">
    <w:abstractNumId w:val="7"/>
  </w:num>
  <w:num w:numId="16">
    <w:abstractNumId w:val="24"/>
  </w:num>
  <w:num w:numId="17">
    <w:abstractNumId w:val="31"/>
  </w:num>
  <w:num w:numId="18">
    <w:abstractNumId w:val="37"/>
  </w:num>
  <w:num w:numId="19">
    <w:abstractNumId w:val="16"/>
  </w:num>
  <w:num w:numId="20">
    <w:abstractNumId w:val="2"/>
  </w:num>
  <w:num w:numId="21">
    <w:abstractNumId w:val="32"/>
  </w:num>
  <w:num w:numId="22">
    <w:abstractNumId w:val="33"/>
  </w:num>
  <w:num w:numId="23">
    <w:abstractNumId w:val="12"/>
  </w:num>
  <w:num w:numId="24">
    <w:abstractNumId w:val="22"/>
  </w:num>
  <w:num w:numId="25">
    <w:abstractNumId w:val="36"/>
  </w:num>
  <w:num w:numId="26">
    <w:abstractNumId w:val="4"/>
  </w:num>
  <w:num w:numId="27">
    <w:abstractNumId w:val="19"/>
  </w:num>
  <w:num w:numId="28">
    <w:abstractNumId w:val="41"/>
  </w:num>
  <w:num w:numId="29">
    <w:abstractNumId w:val="0"/>
  </w:num>
  <w:num w:numId="30">
    <w:abstractNumId w:val="18"/>
  </w:num>
  <w:num w:numId="31">
    <w:abstractNumId w:val="15"/>
  </w:num>
  <w:num w:numId="32">
    <w:abstractNumId w:val="13"/>
  </w:num>
  <w:num w:numId="33">
    <w:abstractNumId w:val="11"/>
  </w:num>
  <w:num w:numId="34">
    <w:abstractNumId w:val="3"/>
  </w:num>
  <w:num w:numId="35">
    <w:abstractNumId w:val="42"/>
  </w:num>
  <w:num w:numId="36">
    <w:abstractNumId w:val="20"/>
  </w:num>
  <w:num w:numId="37">
    <w:abstractNumId w:val="23"/>
  </w:num>
  <w:num w:numId="38">
    <w:abstractNumId w:val="29"/>
  </w:num>
  <w:num w:numId="39">
    <w:abstractNumId w:val="34"/>
  </w:num>
  <w:num w:numId="40">
    <w:abstractNumId w:val="30"/>
  </w:num>
  <w:num w:numId="41">
    <w:abstractNumId w:val="1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1F"/>
    <w:rsid w:val="000159B6"/>
    <w:rsid w:val="00025FDD"/>
    <w:rsid w:val="000304B6"/>
    <w:rsid w:val="00032C94"/>
    <w:rsid w:val="00042550"/>
    <w:rsid w:val="00052348"/>
    <w:rsid w:val="00055F00"/>
    <w:rsid w:val="0005715A"/>
    <w:rsid w:val="0006641C"/>
    <w:rsid w:val="000775FB"/>
    <w:rsid w:val="000839D4"/>
    <w:rsid w:val="00093D52"/>
    <w:rsid w:val="00096963"/>
    <w:rsid w:val="000A0042"/>
    <w:rsid w:val="000A1612"/>
    <w:rsid w:val="000A297A"/>
    <w:rsid w:val="000B1996"/>
    <w:rsid w:val="000B7DA9"/>
    <w:rsid w:val="000D7AC0"/>
    <w:rsid w:val="000E2D62"/>
    <w:rsid w:val="000E5760"/>
    <w:rsid w:val="000F3DD1"/>
    <w:rsid w:val="00101E4E"/>
    <w:rsid w:val="0010513C"/>
    <w:rsid w:val="00105968"/>
    <w:rsid w:val="001116E1"/>
    <w:rsid w:val="0011401F"/>
    <w:rsid w:val="0012736E"/>
    <w:rsid w:val="001348E6"/>
    <w:rsid w:val="0013583D"/>
    <w:rsid w:val="001441CE"/>
    <w:rsid w:val="00146190"/>
    <w:rsid w:val="0015366A"/>
    <w:rsid w:val="00155638"/>
    <w:rsid w:val="0016656F"/>
    <w:rsid w:val="001679BB"/>
    <w:rsid w:val="00176CB0"/>
    <w:rsid w:val="0018129E"/>
    <w:rsid w:val="00185A49"/>
    <w:rsid w:val="001866C8"/>
    <w:rsid w:val="0019546B"/>
    <w:rsid w:val="001A3E09"/>
    <w:rsid w:val="001A6A1E"/>
    <w:rsid w:val="001A6C96"/>
    <w:rsid w:val="001B0F03"/>
    <w:rsid w:val="001B40F6"/>
    <w:rsid w:val="001C1EA3"/>
    <w:rsid w:val="001C7A32"/>
    <w:rsid w:val="001D2B3F"/>
    <w:rsid w:val="001E0D92"/>
    <w:rsid w:val="001E53F4"/>
    <w:rsid w:val="001F2CF0"/>
    <w:rsid w:val="001F578A"/>
    <w:rsid w:val="001F630C"/>
    <w:rsid w:val="002042B7"/>
    <w:rsid w:val="00216A79"/>
    <w:rsid w:val="00221871"/>
    <w:rsid w:val="00221DFD"/>
    <w:rsid w:val="002375EE"/>
    <w:rsid w:val="002519D3"/>
    <w:rsid w:val="00261963"/>
    <w:rsid w:val="00264BA7"/>
    <w:rsid w:val="0027266E"/>
    <w:rsid w:val="002731E6"/>
    <w:rsid w:val="00273783"/>
    <w:rsid w:val="00286328"/>
    <w:rsid w:val="00286CE4"/>
    <w:rsid w:val="00295B60"/>
    <w:rsid w:val="002A2B91"/>
    <w:rsid w:val="002B10AB"/>
    <w:rsid w:val="002E4B47"/>
    <w:rsid w:val="002F5F8C"/>
    <w:rsid w:val="002F7C2B"/>
    <w:rsid w:val="00300359"/>
    <w:rsid w:val="00302148"/>
    <w:rsid w:val="00305342"/>
    <w:rsid w:val="00321661"/>
    <w:rsid w:val="00326C4E"/>
    <w:rsid w:val="00331062"/>
    <w:rsid w:val="00333307"/>
    <w:rsid w:val="00333634"/>
    <w:rsid w:val="003440A3"/>
    <w:rsid w:val="00355A06"/>
    <w:rsid w:val="0036597B"/>
    <w:rsid w:val="00367218"/>
    <w:rsid w:val="003725BB"/>
    <w:rsid w:val="0037462B"/>
    <w:rsid w:val="00390726"/>
    <w:rsid w:val="00394765"/>
    <w:rsid w:val="003A4B9D"/>
    <w:rsid w:val="003B04FA"/>
    <w:rsid w:val="003B343A"/>
    <w:rsid w:val="003C3A6F"/>
    <w:rsid w:val="003E3A79"/>
    <w:rsid w:val="003F097B"/>
    <w:rsid w:val="003F2746"/>
    <w:rsid w:val="004140DD"/>
    <w:rsid w:val="00416401"/>
    <w:rsid w:val="0042031F"/>
    <w:rsid w:val="00422DD7"/>
    <w:rsid w:val="004245F3"/>
    <w:rsid w:val="004305CD"/>
    <w:rsid w:val="00433ADB"/>
    <w:rsid w:val="004506BB"/>
    <w:rsid w:val="0045080F"/>
    <w:rsid w:val="00474661"/>
    <w:rsid w:val="00477A4D"/>
    <w:rsid w:val="004805B1"/>
    <w:rsid w:val="00487021"/>
    <w:rsid w:val="00494AE5"/>
    <w:rsid w:val="004A237C"/>
    <w:rsid w:val="004A480C"/>
    <w:rsid w:val="004A7DD1"/>
    <w:rsid w:val="004E2A00"/>
    <w:rsid w:val="004F30FC"/>
    <w:rsid w:val="004F3E61"/>
    <w:rsid w:val="00505115"/>
    <w:rsid w:val="0052359C"/>
    <w:rsid w:val="005515A5"/>
    <w:rsid w:val="00555AA8"/>
    <w:rsid w:val="00572F53"/>
    <w:rsid w:val="00581323"/>
    <w:rsid w:val="00586F51"/>
    <w:rsid w:val="00593D9B"/>
    <w:rsid w:val="005B051E"/>
    <w:rsid w:val="005C3731"/>
    <w:rsid w:val="005D3D2E"/>
    <w:rsid w:val="005E0D53"/>
    <w:rsid w:val="005E43A2"/>
    <w:rsid w:val="005E4A65"/>
    <w:rsid w:val="005F5F41"/>
    <w:rsid w:val="00602865"/>
    <w:rsid w:val="0061745E"/>
    <w:rsid w:val="006223B9"/>
    <w:rsid w:val="006248B4"/>
    <w:rsid w:val="0064013B"/>
    <w:rsid w:val="00646454"/>
    <w:rsid w:val="0064685B"/>
    <w:rsid w:val="00657ED4"/>
    <w:rsid w:val="006647C6"/>
    <w:rsid w:val="00667C26"/>
    <w:rsid w:val="00680679"/>
    <w:rsid w:val="00684053"/>
    <w:rsid w:val="00690B83"/>
    <w:rsid w:val="00694783"/>
    <w:rsid w:val="006951FF"/>
    <w:rsid w:val="006A4730"/>
    <w:rsid w:val="006A6D0D"/>
    <w:rsid w:val="006B1F81"/>
    <w:rsid w:val="006B2C3E"/>
    <w:rsid w:val="006B4906"/>
    <w:rsid w:val="006C2927"/>
    <w:rsid w:val="006C517B"/>
    <w:rsid w:val="006F3F5A"/>
    <w:rsid w:val="006F7639"/>
    <w:rsid w:val="006F7B66"/>
    <w:rsid w:val="00703923"/>
    <w:rsid w:val="00735F6E"/>
    <w:rsid w:val="007467A1"/>
    <w:rsid w:val="0074786B"/>
    <w:rsid w:val="00750562"/>
    <w:rsid w:val="00756260"/>
    <w:rsid w:val="00756F92"/>
    <w:rsid w:val="00757B87"/>
    <w:rsid w:val="00757BB3"/>
    <w:rsid w:val="00767868"/>
    <w:rsid w:val="00773DA6"/>
    <w:rsid w:val="00777308"/>
    <w:rsid w:val="00791032"/>
    <w:rsid w:val="00796367"/>
    <w:rsid w:val="007A3DCA"/>
    <w:rsid w:val="007A7B8D"/>
    <w:rsid w:val="007B26BF"/>
    <w:rsid w:val="007B70D9"/>
    <w:rsid w:val="007F4269"/>
    <w:rsid w:val="007F72F8"/>
    <w:rsid w:val="00803741"/>
    <w:rsid w:val="00803A5F"/>
    <w:rsid w:val="00810020"/>
    <w:rsid w:val="00813E8B"/>
    <w:rsid w:val="00815D8A"/>
    <w:rsid w:val="008340CE"/>
    <w:rsid w:val="00835FFB"/>
    <w:rsid w:val="00840235"/>
    <w:rsid w:val="0084638F"/>
    <w:rsid w:val="00846474"/>
    <w:rsid w:val="00846E4E"/>
    <w:rsid w:val="008550E3"/>
    <w:rsid w:val="00860AD7"/>
    <w:rsid w:val="00875B87"/>
    <w:rsid w:val="00877367"/>
    <w:rsid w:val="00884EEF"/>
    <w:rsid w:val="00895F1F"/>
    <w:rsid w:val="008A1147"/>
    <w:rsid w:val="008A4760"/>
    <w:rsid w:val="008B0AE4"/>
    <w:rsid w:val="008B7C82"/>
    <w:rsid w:val="008B7F48"/>
    <w:rsid w:val="008C5C0D"/>
    <w:rsid w:val="008D1013"/>
    <w:rsid w:val="008E2729"/>
    <w:rsid w:val="008E5E19"/>
    <w:rsid w:val="008F27C8"/>
    <w:rsid w:val="008F3A18"/>
    <w:rsid w:val="0090046B"/>
    <w:rsid w:val="00900CDC"/>
    <w:rsid w:val="00901CC5"/>
    <w:rsid w:val="009365CF"/>
    <w:rsid w:val="0094061F"/>
    <w:rsid w:val="00940FD8"/>
    <w:rsid w:val="009503AC"/>
    <w:rsid w:val="00951457"/>
    <w:rsid w:val="00963977"/>
    <w:rsid w:val="00966E7E"/>
    <w:rsid w:val="00975A22"/>
    <w:rsid w:val="00977818"/>
    <w:rsid w:val="00980D24"/>
    <w:rsid w:val="00982E50"/>
    <w:rsid w:val="00984028"/>
    <w:rsid w:val="00994183"/>
    <w:rsid w:val="009B0CD3"/>
    <w:rsid w:val="009C1622"/>
    <w:rsid w:val="009E1F70"/>
    <w:rsid w:val="009F1C21"/>
    <w:rsid w:val="009F2CD3"/>
    <w:rsid w:val="009F42A2"/>
    <w:rsid w:val="009F55CA"/>
    <w:rsid w:val="00A1250E"/>
    <w:rsid w:val="00A21C3F"/>
    <w:rsid w:val="00A2210C"/>
    <w:rsid w:val="00A24FD5"/>
    <w:rsid w:val="00A36D4A"/>
    <w:rsid w:val="00A476EF"/>
    <w:rsid w:val="00A6757B"/>
    <w:rsid w:val="00A90DE6"/>
    <w:rsid w:val="00AA2029"/>
    <w:rsid w:val="00AC64FE"/>
    <w:rsid w:val="00AD1855"/>
    <w:rsid w:val="00AD5B7B"/>
    <w:rsid w:val="00AF42E3"/>
    <w:rsid w:val="00B02D4F"/>
    <w:rsid w:val="00B04E99"/>
    <w:rsid w:val="00B070E4"/>
    <w:rsid w:val="00B0734C"/>
    <w:rsid w:val="00B23374"/>
    <w:rsid w:val="00B26A7E"/>
    <w:rsid w:val="00B37359"/>
    <w:rsid w:val="00B40980"/>
    <w:rsid w:val="00B57490"/>
    <w:rsid w:val="00B6089B"/>
    <w:rsid w:val="00B63AC8"/>
    <w:rsid w:val="00B6469B"/>
    <w:rsid w:val="00B7165D"/>
    <w:rsid w:val="00B71694"/>
    <w:rsid w:val="00B73711"/>
    <w:rsid w:val="00B74F18"/>
    <w:rsid w:val="00B74F5C"/>
    <w:rsid w:val="00B85B9C"/>
    <w:rsid w:val="00B94B8B"/>
    <w:rsid w:val="00B97329"/>
    <w:rsid w:val="00BB278F"/>
    <w:rsid w:val="00BC3BD5"/>
    <w:rsid w:val="00BC5A1A"/>
    <w:rsid w:val="00BD3253"/>
    <w:rsid w:val="00BD67ED"/>
    <w:rsid w:val="00BE13A2"/>
    <w:rsid w:val="00BE2548"/>
    <w:rsid w:val="00C01880"/>
    <w:rsid w:val="00C0521A"/>
    <w:rsid w:val="00C0575F"/>
    <w:rsid w:val="00C11487"/>
    <w:rsid w:val="00C11E15"/>
    <w:rsid w:val="00C15D49"/>
    <w:rsid w:val="00C32F23"/>
    <w:rsid w:val="00C45DFE"/>
    <w:rsid w:val="00C461E7"/>
    <w:rsid w:val="00C47A77"/>
    <w:rsid w:val="00C5289B"/>
    <w:rsid w:val="00C52BF5"/>
    <w:rsid w:val="00C6088F"/>
    <w:rsid w:val="00C60A4B"/>
    <w:rsid w:val="00C63150"/>
    <w:rsid w:val="00C66CE9"/>
    <w:rsid w:val="00C71AEF"/>
    <w:rsid w:val="00C72950"/>
    <w:rsid w:val="00C873B4"/>
    <w:rsid w:val="00C90F78"/>
    <w:rsid w:val="00CA1337"/>
    <w:rsid w:val="00CA3BD2"/>
    <w:rsid w:val="00CA62AE"/>
    <w:rsid w:val="00CB603D"/>
    <w:rsid w:val="00CC161B"/>
    <w:rsid w:val="00CC362A"/>
    <w:rsid w:val="00CD7C65"/>
    <w:rsid w:val="00CD7E89"/>
    <w:rsid w:val="00CE585C"/>
    <w:rsid w:val="00CE6A6B"/>
    <w:rsid w:val="00D00C3D"/>
    <w:rsid w:val="00D117F0"/>
    <w:rsid w:val="00D171F4"/>
    <w:rsid w:val="00D24256"/>
    <w:rsid w:val="00D3496C"/>
    <w:rsid w:val="00D3571D"/>
    <w:rsid w:val="00D36947"/>
    <w:rsid w:val="00D50F0F"/>
    <w:rsid w:val="00D521B7"/>
    <w:rsid w:val="00D529CF"/>
    <w:rsid w:val="00D631BF"/>
    <w:rsid w:val="00D64D0D"/>
    <w:rsid w:val="00D6790A"/>
    <w:rsid w:val="00D7247A"/>
    <w:rsid w:val="00D84ABB"/>
    <w:rsid w:val="00D90700"/>
    <w:rsid w:val="00D91F0B"/>
    <w:rsid w:val="00DA366E"/>
    <w:rsid w:val="00DA5879"/>
    <w:rsid w:val="00DA7661"/>
    <w:rsid w:val="00DB7E80"/>
    <w:rsid w:val="00DC5E55"/>
    <w:rsid w:val="00DE442C"/>
    <w:rsid w:val="00DF2510"/>
    <w:rsid w:val="00E00E59"/>
    <w:rsid w:val="00E17670"/>
    <w:rsid w:val="00E17AE6"/>
    <w:rsid w:val="00E3524E"/>
    <w:rsid w:val="00E431EF"/>
    <w:rsid w:val="00E737E4"/>
    <w:rsid w:val="00E83685"/>
    <w:rsid w:val="00E92A1F"/>
    <w:rsid w:val="00EA53FB"/>
    <w:rsid w:val="00EB743D"/>
    <w:rsid w:val="00EC07C8"/>
    <w:rsid w:val="00ED4B67"/>
    <w:rsid w:val="00EE3AF9"/>
    <w:rsid w:val="00EF7013"/>
    <w:rsid w:val="00F142A5"/>
    <w:rsid w:val="00F17A88"/>
    <w:rsid w:val="00F42BF2"/>
    <w:rsid w:val="00F452A8"/>
    <w:rsid w:val="00F66B70"/>
    <w:rsid w:val="00F72FD5"/>
    <w:rsid w:val="00F85134"/>
    <w:rsid w:val="00F92424"/>
    <w:rsid w:val="00F963F1"/>
    <w:rsid w:val="00F9671B"/>
    <w:rsid w:val="00FB580C"/>
    <w:rsid w:val="00FB6639"/>
    <w:rsid w:val="00FB6BB1"/>
    <w:rsid w:val="00FC26BD"/>
    <w:rsid w:val="00FD00C1"/>
    <w:rsid w:val="00FD688F"/>
    <w:rsid w:val="00FD7A2D"/>
    <w:rsid w:val="00FD7E5E"/>
    <w:rsid w:val="00FE086B"/>
    <w:rsid w:val="00FE0F55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2F09"/>
  <w15:docId w15:val="{5ACF7383-0544-4C9C-A815-A2F96A04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FB6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4058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1250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61F"/>
  </w:style>
  <w:style w:type="paragraph" w:styleId="Footer">
    <w:name w:val="footer"/>
    <w:basedOn w:val="Normal"/>
    <w:link w:val="FooterChar"/>
    <w:uiPriority w:val="99"/>
    <w:unhideWhenUsed/>
    <w:rsid w:val="00940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61F"/>
  </w:style>
  <w:style w:type="paragraph" w:styleId="NoSpacing">
    <w:name w:val="No Spacing"/>
    <w:aliases w:val="BodyCopy_Proposal,Sub-Subtitle"/>
    <w:link w:val="NoSpacingChar"/>
    <w:uiPriority w:val="1"/>
    <w:qFormat/>
    <w:rsid w:val="00B71694"/>
    <w:pPr>
      <w:spacing w:after="0" w:line="320" w:lineRule="exact"/>
      <w:ind w:right="720"/>
    </w:pPr>
    <w:rPr>
      <w:rFonts w:ascii="Calibri" w:eastAsia="Calibri" w:hAnsi="Calibri" w:cs="Times New Roman"/>
      <w:color w:val="414042"/>
      <w:sz w:val="20"/>
      <w:szCs w:val="20"/>
    </w:rPr>
  </w:style>
  <w:style w:type="character" w:customStyle="1" w:styleId="NoSpacingChar">
    <w:name w:val="No Spacing Char"/>
    <w:aliases w:val="BodyCopy_Proposal Char,Sub-Subtitle Char"/>
    <w:basedOn w:val="DefaultParagraphFont"/>
    <w:link w:val="NoSpacing"/>
    <w:uiPriority w:val="1"/>
    <w:rsid w:val="00B71694"/>
    <w:rPr>
      <w:rFonts w:ascii="Calibri" w:eastAsia="Calibri" w:hAnsi="Calibri" w:cs="Times New Roman"/>
      <w:color w:val="414042"/>
      <w:sz w:val="20"/>
      <w:szCs w:val="20"/>
    </w:rPr>
  </w:style>
  <w:style w:type="character" w:styleId="Strong">
    <w:name w:val="Strong"/>
    <w:basedOn w:val="DefaultParagraphFont"/>
    <w:uiPriority w:val="22"/>
    <w:qFormat/>
    <w:rsid w:val="00B71694"/>
    <w:rPr>
      <w:b/>
      <w:bCs/>
    </w:rPr>
  </w:style>
  <w:style w:type="paragraph" w:customStyle="1" w:styleId="HeaderProposal">
    <w:name w:val="Header_Proposal"/>
    <w:basedOn w:val="NoSpacing"/>
    <w:link w:val="HeaderProposalChar"/>
    <w:rsid w:val="0037462B"/>
    <w:pPr>
      <w:spacing w:after="120" w:line="700" w:lineRule="exact"/>
    </w:pPr>
    <w:rPr>
      <w:rFonts w:ascii="Franklin Gothic Medium Cond" w:hAnsi="Franklin Gothic Medium Cond"/>
      <w:color w:val="464343"/>
      <w:spacing w:val="20"/>
      <w:kern w:val="40"/>
      <w:sz w:val="36"/>
      <w:szCs w:val="18"/>
    </w:rPr>
  </w:style>
  <w:style w:type="paragraph" w:customStyle="1" w:styleId="BulletProposal">
    <w:name w:val="Bullet_Proposal"/>
    <w:basedOn w:val="NoSpacing"/>
    <w:link w:val="BulletProposalChar"/>
    <w:qFormat/>
    <w:rsid w:val="006F7639"/>
    <w:pPr>
      <w:numPr>
        <w:numId w:val="1"/>
      </w:numPr>
      <w:spacing w:line="280" w:lineRule="exact"/>
    </w:pPr>
    <w:rPr>
      <w:sz w:val="18"/>
    </w:rPr>
  </w:style>
  <w:style w:type="character" w:customStyle="1" w:styleId="HeaderProposalChar">
    <w:name w:val="Header_Proposal Char"/>
    <w:basedOn w:val="NoSpacingChar"/>
    <w:link w:val="HeaderProposal"/>
    <w:rsid w:val="0037462B"/>
    <w:rPr>
      <w:rFonts w:ascii="Franklin Gothic Medium Cond" w:eastAsia="Calibri" w:hAnsi="Franklin Gothic Medium Cond" w:cs="Times New Roman"/>
      <w:color w:val="464343"/>
      <w:spacing w:val="20"/>
      <w:kern w:val="40"/>
      <w:sz w:val="36"/>
      <w:szCs w:val="18"/>
    </w:rPr>
  </w:style>
  <w:style w:type="character" w:customStyle="1" w:styleId="BulletProposalChar">
    <w:name w:val="Bullet_Proposal Char"/>
    <w:basedOn w:val="NoSpacingChar"/>
    <w:link w:val="BulletProposal"/>
    <w:rsid w:val="006F7639"/>
    <w:rPr>
      <w:rFonts w:ascii="Calibri" w:eastAsia="Calibri" w:hAnsi="Calibri" w:cs="Times New Roman"/>
      <w:color w:val="414042"/>
      <w:sz w:val="18"/>
      <w:szCs w:val="20"/>
    </w:rPr>
  </w:style>
  <w:style w:type="paragraph" w:customStyle="1" w:styleId="SubHeaderProposal">
    <w:name w:val="SubHeader_Proposal"/>
    <w:basedOn w:val="NoSpacing"/>
    <w:link w:val="SubHeaderProposalChar"/>
    <w:qFormat/>
    <w:rsid w:val="002F7C2B"/>
    <w:pPr>
      <w:spacing w:before="280" w:line="440" w:lineRule="exact"/>
    </w:pPr>
    <w:rPr>
      <w:rFonts w:ascii="Franklin Gothic Medium Cond" w:hAnsi="Franklin Gothic Medium Cond"/>
      <w:bCs/>
      <w:color w:val="385676"/>
      <w:spacing w:val="20"/>
      <w:sz w:val="25"/>
    </w:rPr>
  </w:style>
  <w:style w:type="character" w:customStyle="1" w:styleId="SubHeaderProposalChar">
    <w:name w:val="SubHeader_Proposal Char"/>
    <w:basedOn w:val="NoSpacingChar"/>
    <w:link w:val="SubHeaderProposal"/>
    <w:rsid w:val="002F7C2B"/>
    <w:rPr>
      <w:rFonts w:ascii="Franklin Gothic Medium Cond" w:eastAsia="Calibri" w:hAnsi="Franklin Gothic Medium Cond" w:cs="Times New Roman"/>
      <w:bCs/>
      <w:color w:val="385676"/>
      <w:spacing w:val="20"/>
      <w:sz w:val="25"/>
      <w:szCs w:val="20"/>
    </w:rPr>
  </w:style>
  <w:style w:type="paragraph" w:styleId="ListParagraph">
    <w:name w:val="List Paragraph"/>
    <w:basedOn w:val="Normal"/>
    <w:uiPriority w:val="34"/>
    <w:qFormat/>
    <w:rsid w:val="00FD7E5E"/>
    <w:pPr>
      <w:spacing w:after="160" w:line="259" w:lineRule="auto"/>
      <w:ind w:left="720"/>
      <w:contextualSpacing/>
    </w:pPr>
  </w:style>
  <w:style w:type="paragraph" w:customStyle="1" w:styleId="SubBulletProposal">
    <w:name w:val="SubBullet_Proposal"/>
    <w:basedOn w:val="BulletProposal"/>
    <w:link w:val="SubBulletProposalChar"/>
    <w:qFormat/>
    <w:rsid w:val="006F7639"/>
    <w:pPr>
      <w:numPr>
        <w:ilvl w:val="1"/>
      </w:numPr>
      <w:ind w:left="900" w:hanging="180"/>
    </w:pPr>
  </w:style>
  <w:style w:type="character" w:customStyle="1" w:styleId="SubBulletProposalChar">
    <w:name w:val="SubBullet_Proposal Char"/>
    <w:basedOn w:val="BulletProposalChar"/>
    <w:link w:val="SubBulletProposal"/>
    <w:rsid w:val="006F7639"/>
    <w:rPr>
      <w:rFonts w:ascii="Calibri" w:eastAsia="Calibri" w:hAnsi="Calibri" w:cs="Times New Roman"/>
      <w:color w:val="414042"/>
      <w:sz w:val="18"/>
      <w:szCs w:val="20"/>
    </w:rPr>
  </w:style>
  <w:style w:type="paragraph" w:customStyle="1" w:styleId="Subheader">
    <w:name w:val="Subheader"/>
    <w:basedOn w:val="SubHeaderProposal"/>
    <w:link w:val="SubheaderChar"/>
    <w:qFormat/>
    <w:rsid w:val="00B02D4F"/>
    <w:pPr>
      <w:spacing w:before="0" w:line="300" w:lineRule="exact"/>
    </w:pPr>
    <w:rPr>
      <w:caps/>
      <w:color w:val="464343" w:themeColor="text2"/>
      <w:sz w:val="20"/>
    </w:rPr>
  </w:style>
  <w:style w:type="paragraph" w:customStyle="1" w:styleId="SubBullet3">
    <w:name w:val="SubBullet 3"/>
    <w:basedOn w:val="SubBulletProposal"/>
    <w:link w:val="SubBullet3Char"/>
    <w:qFormat/>
    <w:rsid w:val="00C461E7"/>
    <w:pPr>
      <w:numPr>
        <w:ilvl w:val="0"/>
        <w:numId w:val="17"/>
      </w:numPr>
      <w:ind w:left="1368" w:right="0"/>
    </w:pPr>
  </w:style>
  <w:style w:type="character" w:customStyle="1" w:styleId="SubheaderChar">
    <w:name w:val="Subheader Char"/>
    <w:basedOn w:val="SubHeaderProposalChar"/>
    <w:link w:val="Subheader"/>
    <w:rsid w:val="00B02D4F"/>
    <w:rPr>
      <w:rFonts w:ascii="Franklin Gothic Medium Cond" w:eastAsia="Calibri" w:hAnsi="Franklin Gothic Medium Cond" w:cs="Times New Roman"/>
      <w:bCs/>
      <w:caps/>
      <w:color w:val="464343" w:themeColor="text2"/>
      <w:spacing w:val="20"/>
      <w:sz w:val="20"/>
      <w:szCs w:val="20"/>
    </w:rPr>
  </w:style>
  <w:style w:type="character" w:customStyle="1" w:styleId="SubBullet3Char">
    <w:name w:val="SubBullet 3 Char"/>
    <w:basedOn w:val="SubBulletProposalChar"/>
    <w:link w:val="SubBullet3"/>
    <w:rsid w:val="00C461E7"/>
    <w:rPr>
      <w:rFonts w:ascii="Calibri" w:eastAsia="Calibri" w:hAnsi="Calibri" w:cs="Times New Roman"/>
      <w:color w:val="414042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63AC8"/>
    <w:rPr>
      <w:color w:val="46434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AC8"/>
    <w:rPr>
      <w:color w:val="97999C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125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1250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1250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80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5B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775FB"/>
  </w:style>
  <w:style w:type="character" w:customStyle="1" w:styleId="Heading1Char">
    <w:name w:val="Heading 1 Char"/>
    <w:basedOn w:val="DefaultParagraphFont"/>
    <w:link w:val="Heading1"/>
    <w:uiPriority w:val="9"/>
    <w:rsid w:val="00FB6BB1"/>
    <w:rPr>
      <w:rFonts w:asciiTheme="majorHAnsi" w:eastAsiaTheme="majorEastAsia" w:hAnsiTheme="majorHAnsi" w:cstheme="majorBidi"/>
      <w:color w:val="2A4058" w:themeColor="accent1" w:themeShade="BF"/>
      <w:sz w:val="32"/>
      <w:szCs w:val="32"/>
    </w:rPr>
  </w:style>
  <w:style w:type="paragraph" w:styleId="Subtitle">
    <w:name w:val="Subtitle"/>
    <w:basedOn w:val="Title"/>
    <w:link w:val="SubtitleChar"/>
    <w:uiPriority w:val="2"/>
    <w:qFormat/>
    <w:rsid w:val="00FB6BB1"/>
    <w:pPr>
      <w:numPr>
        <w:ilvl w:val="1"/>
      </w:numPr>
      <w:spacing w:before="480"/>
    </w:pPr>
    <w:rPr>
      <w:color w:val="2A4058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FB6BB1"/>
    <w:rPr>
      <w:rFonts w:asciiTheme="majorHAnsi" w:eastAsiaTheme="majorEastAsia" w:hAnsiTheme="majorHAnsi" w:cstheme="majorBidi"/>
      <w:caps/>
      <w:color w:val="2A4058" w:themeColor="accent1" w:themeShade="BF"/>
      <w:kern w:val="28"/>
      <w:sz w:val="88"/>
      <w:szCs w:val="88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FB6BB1"/>
    <w:pPr>
      <w:spacing w:line="204" w:lineRule="auto"/>
    </w:pPr>
    <w:rPr>
      <w:rFonts w:asciiTheme="majorHAnsi" w:eastAsiaTheme="majorEastAsia" w:hAnsiTheme="majorHAnsi" w:cstheme="majorBidi"/>
      <w:caps/>
      <w:color w:val="464343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B6BB1"/>
    <w:rPr>
      <w:rFonts w:asciiTheme="majorHAnsi" w:eastAsiaTheme="majorEastAsia" w:hAnsiTheme="majorHAnsi" w:cstheme="majorBidi"/>
      <w:caps/>
      <w:color w:val="464343" w:themeColor="text2"/>
      <w:kern w:val="28"/>
      <w:sz w:val="88"/>
      <w:szCs w:val="88"/>
      <w:lang w:eastAsia="ja-JP"/>
    </w:rPr>
  </w:style>
  <w:style w:type="paragraph" w:customStyle="1" w:styleId="BasicParagraph">
    <w:name w:val="[Basic Paragraph]"/>
    <w:basedOn w:val="Normal"/>
    <w:uiPriority w:val="99"/>
    <w:rsid w:val="00B04E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75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HealthCorp">
  <a:themeElements>
    <a:clrScheme name="Custom 4">
      <a:dk1>
        <a:srgbClr val="282828"/>
      </a:dk1>
      <a:lt1>
        <a:srgbClr val="97999C"/>
      </a:lt1>
      <a:dk2>
        <a:srgbClr val="464343"/>
      </a:dk2>
      <a:lt2>
        <a:srgbClr val="E7E8E9"/>
      </a:lt2>
      <a:accent1>
        <a:srgbClr val="385676"/>
      </a:accent1>
      <a:accent2>
        <a:srgbClr val="B8CADE"/>
      </a:accent2>
      <a:accent3>
        <a:srgbClr val="C7A138"/>
      </a:accent3>
      <a:accent4>
        <a:srgbClr val="B1D1CB"/>
      </a:accent4>
      <a:accent5>
        <a:srgbClr val="859E9A"/>
      </a:accent5>
      <a:accent6>
        <a:srgbClr val="707275"/>
      </a:accent6>
      <a:hlink>
        <a:srgbClr val="464343"/>
      </a:hlink>
      <a:folHlink>
        <a:srgbClr val="9799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SCO USE" id="{5FFB2CCC-C62E-4BB6-9D6D-D963BE4C519D}" vid="{6550E0B4-FCF4-4FEC-94B6-2947E35F6D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90F7-DD95-4228-9146-506541B9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Cottingham &amp; Butler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sbuse</dc:creator>
  <cp:lastModifiedBy>Jessica Flagel</cp:lastModifiedBy>
  <cp:revision>2</cp:revision>
  <cp:lastPrinted>2016-06-29T19:00:00Z</cp:lastPrinted>
  <dcterms:created xsi:type="dcterms:W3CDTF">2022-04-28T19:16:00Z</dcterms:created>
  <dcterms:modified xsi:type="dcterms:W3CDTF">2022-04-28T19:16:00Z</dcterms:modified>
</cp:coreProperties>
</file>